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7935C" w14:textId="44D1DB10" w:rsidR="0046188A" w:rsidRPr="005A095F" w:rsidRDefault="0046188A" w:rsidP="009A1CCE">
      <w:pPr>
        <w:pBdr>
          <w:bottom w:val="single" w:sz="6" w:space="1" w:color="auto"/>
        </w:pBdr>
        <w:spacing w:line="276" w:lineRule="auto"/>
        <w:rPr>
          <w:rFonts w:ascii="Arial" w:hAnsi="Arial" w:cs="Arial"/>
          <w:sz w:val="24"/>
          <w:szCs w:val="24"/>
        </w:rPr>
      </w:pPr>
      <w:r w:rsidRPr="005A095F">
        <w:rPr>
          <w:rFonts w:ascii="Arial" w:hAnsi="Arial" w:cs="Arial"/>
          <w:sz w:val="24"/>
          <w:szCs w:val="24"/>
        </w:rPr>
        <w:t>Nama</w:t>
      </w:r>
      <w:r w:rsidRPr="005A095F">
        <w:rPr>
          <w:rFonts w:ascii="Arial" w:hAnsi="Arial" w:cs="Arial"/>
          <w:sz w:val="24"/>
          <w:szCs w:val="24"/>
        </w:rPr>
        <w:tab/>
        <w:t>: Andri Firman Saputra</w:t>
      </w:r>
      <w:r w:rsidRPr="005A095F">
        <w:rPr>
          <w:rFonts w:ascii="Arial" w:hAnsi="Arial" w:cs="Arial"/>
          <w:sz w:val="24"/>
          <w:szCs w:val="24"/>
        </w:rPr>
        <w:br/>
        <w:t>NIM</w:t>
      </w:r>
      <w:r w:rsidRPr="005A095F">
        <w:rPr>
          <w:rFonts w:ascii="Arial" w:hAnsi="Arial" w:cs="Arial"/>
          <w:sz w:val="24"/>
          <w:szCs w:val="24"/>
        </w:rPr>
        <w:tab/>
        <w:t>: 201011402125</w:t>
      </w:r>
      <w:r w:rsidRPr="005A095F">
        <w:rPr>
          <w:rFonts w:ascii="Arial" w:hAnsi="Arial" w:cs="Arial"/>
          <w:sz w:val="24"/>
          <w:szCs w:val="24"/>
        </w:rPr>
        <w:br/>
        <w:t>Kelas</w:t>
      </w:r>
      <w:r w:rsidRPr="005A095F">
        <w:rPr>
          <w:rFonts w:ascii="Arial" w:hAnsi="Arial" w:cs="Arial"/>
          <w:sz w:val="24"/>
          <w:szCs w:val="24"/>
        </w:rPr>
        <w:tab/>
        <w:t>: 05TPLP016</w:t>
      </w:r>
      <w:r w:rsidRPr="005A095F">
        <w:rPr>
          <w:rFonts w:ascii="Arial" w:hAnsi="Arial" w:cs="Arial"/>
          <w:sz w:val="24"/>
          <w:szCs w:val="24"/>
        </w:rPr>
        <w:br/>
        <w:t>Tugas</w:t>
      </w:r>
      <w:r w:rsidRPr="005A095F">
        <w:rPr>
          <w:rFonts w:ascii="Arial" w:hAnsi="Arial" w:cs="Arial"/>
          <w:sz w:val="24"/>
          <w:szCs w:val="24"/>
        </w:rPr>
        <w:tab/>
        <w:t xml:space="preserve">: Basis Data II – Latihan </w:t>
      </w:r>
      <w:r w:rsidR="00173794">
        <w:rPr>
          <w:rFonts w:ascii="Arial" w:hAnsi="Arial" w:cs="Arial"/>
          <w:sz w:val="24"/>
          <w:szCs w:val="24"/>
        </w:rPr>
        <w:t>1</w:t>
      </w:r>
      <w:r w:rsidR="00330CC7">
        <w:rPr>
          <w:rFonts w:ascii="Arial" w:hAnsi="Arial" w:cs="Arial"/>
          <w:sz w:val="24"/>
          <w:szCs w:val="24"/>
        </w:rPr>
        <w:t>2</w:t>
      </w:r>
    </w:p>
    <w:p w14:paraId="6D5F64C3" w14:textId="016B4988" w:rsidR="00330CC7" w:rsidRDefault="00330CC7" w:rsidP="00690E27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noProof/>
          <w:sz w:val="24"/>
          <w:szCs w:val="24"/>
        </w:rPr>
        <w:drawing>
          <wp:inline distT="0" distB="0" distL="0" distR="0" wp14:anchorId="3EE2E52C" wp14:editId="2FBE8CF2">
            <wp:extent cx="5727700" cy="79152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CBA5" w14:textId="04521BBC" w:rsidR="00330CC7" w:rsidRDefault="00330CC7" w:rsidP="00330CC7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noProof/>
          <w:sz w:val="24"/>
          <w:szCs w:val="24"/>
        </w:rPr>
        <w:lastRenderedPageBreak/>
        <w:drawing>
          <wp:inline distT="0" distB="0" distL="0" distR="0" wp14:anchorId="70386738" wp14:editId="40F341CD">
            <wp:extent cx="5727700" cy="79152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9EA9" w14:textId="2F19AF68" w:rsidR="00330CC7" w:rsidRDefault="00330CC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6B05D9" w14:textId="17168377" w:rsidR="00330CC7" w:rsidRDefault="00330CC7" w:rsidP="00330CC7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9632F" wp14:editId="388D12C9">
            <wp:extent cx="5731510" cy="79235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1990" w14:textId="78E77F07" w:rsidR="00330CC7" w:rsidRDefault="00330CC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40127F3" w14:textId="0BF0A3ED" w:rsidR="00330CC7" w:rsidRDefault="00330CC7" w:rsidP="00330CC7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D6F475" wp14:editId="5C5507EB">
            <wp:extent cx="5731510" cy="79235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7372" w14:textId="545DAEFF" w:rsidR="00690E27" w:rsidRDefault="00690E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0F626D" w14:textId="7D18E50F" w:rsidR="00EE2908" w:rsidRDefault="00EE29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Contoh pada database</w:t>
      </w:r>
      <w:r w:rsidR="00321867">
        <w:rPr>
          <w:rFonts w:ascii="Arial" w:hAnsi="Arial" w:cs="Arial"/>
          <w:sz w:val="24"/>
          <w:szCs w:val="24"/>
        </w:rPr>
        <w:t xml:space="preserve"> Dosen</w:t>
      </w:r>
    </w:p>
    <w:p w14:paraId="3F187958" w14:textId="5B530B2A" w:rsidR="00DC7B2B" w:rsidRDefault="00DC7B2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E02599" wp14:editId="01B87738">
            <wp:extent cx="5731510" cy="30048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D804" w14:textId="600883D8" w:rsidR="00D900AB" w:rsidRPr="00D900AB" w:rsidRDefault="00321867" w:rsidP="00D900A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Candidate key (kunci calon)</w:t>
      </w:r>
      <w:r w:rsidR="00D900AB">
        <w:rPr>
          <w:rFonts w:ascii="Arial" w:hAnsi="Arial" w:cs="Arial"/>
          <w:sz w:val="24"/>
          <w:szCs w:val="24"/>
        </w:rPr>
        <w:t xml:space="preserve"> </w:t>
      </w:r>
    </w:p>
    <w:p w14:paraId="368E162C" w14:textId="41B6E20A" w:rsidR="00321867" w:rsidRDefault="00D900AB" w:rsidP="006236EC">
      <w:pPr>
        <w:pStyle w:val="ListParagraph"/>
        <w:autoSpaceDE w:val="0"/>
        <w:autoSpaceDN w:val="0"/>
        <w:adjustRightInd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C069" wp14:editId="6258A148">
            <wp:extent cx="1808310" cy="259689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6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7B0B" w14:textId="2A5A1569" w:rsidR="00D900AB" w:rsidRDefault="00D900AB" w:rsidP="006236EC">
      <w:pPr>
        <w:pStyle w:val="ListParagraph"/>
        <w:autoSpaceDE w:val="0"/>
        <w:autoSpaceDN w:val="0"/>
        <w:adjustRightInd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Dari tabel </w:t>
      </w:r>
      <w:r w:rsidR="0050721C">
        <w:rPr>
          <w:rFonts w:ascii="Arial" w:hAnsi="Arial" w:cs="Arial"/>
          <w:sz w:val="24"/>
          <w:szCs w:val="24"/>
        </w:rPr>
        <w:t xml:space="preserve">TblDosen </w:t>
      </w:r>
      <w:r>
        <w:rPr>
          <w:rFonts w:ascii="Arial" w:hAnsi="Arial" w:cs="Arial"/>
          <w:sz w:val="24"/>
          <w:szCs w:val="24"/>
        </w:rPr>
        <w:t>di atas terdapat 2 kunci kandidat, yaitu: NoDos dan NamaDos.</w:t>
      </w:r>
    </w:p>
    <w:p w14:paraId="60F38596" w14:textId="77777777" w:rsidR="0050721C" w:rsidRDefault="0050721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9D70125" w14:textId="5812B696" w:rsidR="00321867" w:rsidRDefault="00321867" w:rsidP="0050721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321867">
        <w:rPr>
          <w:rFonts w:ascii="Arial" w:hAnsi="Arial" w:cs="Arial"/>
          <w:sz w:val="24"/>
          <w:szCs w:val="24"/>
        </w:rPr>
        <w:lastRenderedPageBreak/>
        <w:t>Primary Key (kunci utama)</w:t>
      </w:r>
    </w:p>
    <w:p w14:paraId="4223DA95" w14:textId="77777777" w:rsidR="006236EC" w:rsidRDefault="0050721C" w:rsidP="006236EC">
      <w:pPr>
        <w:pStyle w:val="ListParagraph"/>
        <w:autoSpaceDE w:val="0"/>
        <w:autoSpaceDN w:val="0"/>
        <w:adjustRightInd w:val="0"/>
        <w:spacing w:after="0" w:line="360" w:lineRule="auto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F2809F" wp14:editId="213D4C40">
            <wp:extent cx="1808310" cy="259689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6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A0BC" w14:textId="058129DD" w:rsidR="006236EC" w:rsidRDefault="006236EC" w:rsidP="006236EC">
      <w:pPr>
        <w:pStyle w:val="ListParagraph"/>
        <w:autoSpaceDE w:val="0"/>
        <w:autoSpaceDN w:val="0"/>
        <w:adjustRightInd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Dari tabel TblDosen di atas terdapat 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kunci </w:t>
      </w:r>
      <w:r>
        <w:rPr>
          <w:rFonts w:ascii="Arial" w:hAnsi="Arial" w:cs="Arial"/>
          <w:sz w:val="24"/>
          <w:szCs w:val="24"/>
        </w:rPr>
        <w:t>utama</w:t>
      </w:r>
      <w:r>
        <w:rPr>
          <w:rFonts w:ascii="Arial" w:hAnsi="Arial" w:cs="Arial"/>
          <w:sz w:val="24"/>
          <w:szCs w:val="24"/>
        </w:rPr>
        <w:t>, yaitu: NoDos</w:t>
      </w:r>
      <w:r>
        <w:rPr>
          <w:rFonts w:ascii="Arial" w:hAnsi="Arial" w:cs="Arial"/>
          <w:sz w:val="24"/>
          <w:szCs w:val="24"/>
        </w:rPr>
        <w:t>.</w:t>
      </w:r>
    </w:p>
    <w:p w14:paraId="1C8B8316" w14:textId="77777777" w:rsidR="006236EC" w:rsidRPr="003750C3" w:rsidRDefault="006236EC" w:rsidP="003750C3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78B8EFDE" w14:textId="1870951F" w:rsidR="00321867" w:rsidRDefault="00321867" w:rsidP="00EE290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321867">
        <w:rPr>
          <w:rFonts w:ascii="Arial" w:hAnsi="Arial" w:cs="Arial"/>
          <w:sz w:val="24"/>
          <w:szCs w:val="24"/>
        </w:rPr>
        <w:t>Alternate Key (Kunci Alternatif)</w:t>
      </w:r>
    </w:p>
    <w:p w14:paraId="7F14007F" w14:textId="225A6A4F" w:rsidR="00321867" w:rsidRDefault="003750C3" w:rsidP="003750C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9BF7DF" wp14:editId="1481113D">
            <wp:extent cx="1808310" cy="259689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6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E4D5" w14:textId="21DECB74" w:rsidR="003750C3" w:rsidRDefault="003750C3" w:rsidP="003750C3">
      <w:pPr>
        <w:pStyle w:val="ListParagraph"/>
        <w:autoSpaceDE w:val="0"/>
        <w:autoSpaceDN w:val="0"/>
        <w:adjustRightInd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Dari tabel TblDosen di atas terdapat 1 kunci </w:t>
      </w:r>
      <w:r>
        <w:rPr>
          <w:rFonts w:ascii="Arial" w:hAnsi="Arial" w:cs="Arial"/>
          <w:sz w:val="24"/>
          <w:szCs w:val="24"/>
        </w:rPr>
        <w:t>alternatif</w:t>
      </w:r>
      <w:r>
        <w:rPr>
          <w:rFonts w:ascii="Arial" w:hAnsi="Arial" w:cs="Arial"/>
          <w:sz w:val="24"/>
          <w:szCs w:val="24"/>
        </w:rPr>
        <w:t xml:space="preserve">, yaitu: </w:t>
      </w:r>
      <w:r>
        <w:rPr>
          <w:rFonts w:ascii="Arial" w:hAnsi="Arial" w:cs="Arial"/>
          <w:sz w:val="24"/>
          <w:szCs w:val="24"/>
        </w:rPr>
        <w:t>NamaDos</w:t>
      </w:r>
      <w:r>
        <w:rPr>
          <w:rFonts w:ascii="Arial" w:hAnsi="Arial" w:cs="Arial"/>
          <w:sz w:val="24"/>
          <w:szCs w:val="24"/>
        </w:rPr>
        <w:t>.</w:t>
      </w:r>
    </w:p>
    <w:p w14:paraId="01AD22E2" w14:textId="77777777" w:rsidR="003750C3" w:rsidRPr="003750C3" w:rsidRDefault="003750C3" w:rsidP="003750C3">
      <w:pPr>
        <w:rPr>
          <w:rFonts w:ascii="Arial" w:hAnsi="Arial" w:cs="Arial"/>
          <w:sz w:val="24"/>
          <w:szCs w:val="24"/>
        </w:rPr>
      </w:pPr>
    </w:p>
    <w:p w14:paraId="335F82F2" w14:textId="77777777" w:rsidR="00BE2DFE" w:rsidRDefault="00BE2DF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2158820" w14:textId="4B6D18DC" w:rsidR="00321867" w:rsidRDefault="00321867" w:rsidP="00EE290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321867">
        <w:rPr>
          <w:rFonts w:ascii="Arial" w:hAnsi="Arial" w:cs="Arial"/>
          <w:sz w:val="24"/>
          <w:szCs w:val="24"/>
        </w:rPr>
        <w:lastRenderedPageBreak/>
        <w:t>Foreign Key (kunci Tamu)</w:t>
      </w:r>
    </w:p>
    <w:p w14:paraId="47688A4A" w14:textId="722F3B47" w:rsidR="00BE2DFE" w:rsidRDefault="00BE2DFE" w:rsidP="00BE2DFE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16636B" wp14:editId="16F0AE54">
            <wp:extent cx="5629275" cy="3800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7819" w14:textId="27C4B428" w:rsidR="002B24E9" w:rsidRDefault="00BE2DFE" w:rsidP="002B24E9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Dari kedua tabel di atas</w:t>
      </w:r>
      <w:r w:rsidR="006A59BA">
        <w:rPr>
          <w:rFonts w:ascii="Arial" w:hAnsi="Arial" w:cs="Arial"/>
          <w:sz w:val="24"/>
          <w:szCs w:val="24"/>
        </w:rPr>
        <w:t>, pada tabel TblMengajar terdapat NoDos sebagai foreign key dari tabel TblDosen kolom NoDos yang sebagai primary key.</w:t>
      </w:r>
    </w:p>
    <w:p w14:paraId="40402EA9" w14:textId="77777777" w:rsidR="002B24E9" w:rsidRDefault="002B24E9" w:rsidP="002B24E9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DFD9FA7" w14:textId="1A15BA80" w:rsidR="00321867" w:rsidRDefault="00321867" w:rsidP="00EE290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321867">
        <w:rPr>
          <w:rFonts w:ascii="Arial" w:hAnsi="Arial" w:cs="Arial"/>
          <w:sz w:val="24"/>
          <w:szCs w:val="24"/>
        </w:rPr>
        <w:t>Composite key</w:t>
      </w:r>
      <w:r>
        <w:rPr>
          <w:rFonts w:ascii="Arial" w:hAnsi="Arial" w:cs="Arial"/>
          <w:sz w:val="24"/>
          <w:szCs w:val="24"/>
        </w:rPr>
        <w:t xml:space="preserve"> (</w:t>
      </w:r>
      <w:r w:rsidRPr="00321867">
        <w:rPr>
          <w:rFonts w:ascii="Arial" w:hAnsi="Arial" w:cs="Arial"/>
          <w:sz w:val="24"/>
          <w:szCs w:val="24"/>
        </w:rPr>
        <w:t>Kunci komposit</w:t>
      </w:r>
      <w:r>
        <w:rPr>
          <w:rFonts w:ascii="Arial" w:hAnsi="Arial" w:cs="Arial"/>
          <w:sz w:val="24"/>
          <w:szCs w:val="24"/>
        </w:rPr>
        <w:t>)</w:t>
      </w:r>
    </w:p>
    <w:p w14:paraId="3824DF2E" w14:textId="021CF487" w:rsidR="002B24E9" w:rsidRDefault="002B24E9" w:rsidP="002B24E9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616479" wp14:editId="21584C80">
            <wp:extent cx="1808310" cy="259689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6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0BD" w14:textId="771E6375" w:rsidR="002B24E9" w:rsidRDefault="002B24E9" w:rsidP="002B24E9">
      <w:pPr>
        <w:pStyle w:val="ListParagraph"/>
        <w:autoSpaceDE w:val="0"/>
        <w:autoSpaceDN w:val="0"/>
        <w:adjustRightInd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Dari tabel TblDosen di atas </w:t>
      </w:r>
      <w:r>
        <w:rPr>
          <w:rFonts w:ascii="Arial" w:hAnsi="Arial" w:cs="Arial"/>
          <w:sz w:val="24"/>
          <w:szCs w:val="24"/>
        </w:rPr>
        <w:t xml:space="preserve">kita dapat membuat kunci komposit yang mana dapat dibuat dari gabungan kunci kandidat contoh gabungan NoDos + </w:t>
      </w:r>
      <w:r>
        <w:rPr>
          <w:rFonts w:ascii="Arial" w:hAnsi="Arial" w:cs="Arial"/>
          <w:sz w:val="24"/>
          <w:szCs w:val="24"/>
        </w:rPr>
        <w:t>NamaDos</w:t>
      </w:r>
      <w:r>
        <w:rPr>
          <w:rFonts w:ascii="Arial" w:hAnsi="Arial" w:cs="Arial"/>
          <w:sz w:val="24"/>
          <w:szCs w:val="24"/>
        </w:rPr>
        <w:t xml:space="preserve"> yang dapat digunakan sebagai kunci komposit</w:t>
      </w:r>
      <w:r>
        <w:rPr>
          <w:rFonts w:ascii="Arial" w:hAnsi="Arial" w:cs="Arial"/>
          <w:sz w:val="24"/>
          <w:szCs w:val="24"/>
        </w:rPr>
        <w:t>.</w:t>
      </w:r>
    </w:p>
    <w:p w14:paraId="2BDD949E" w14:textId="77777777" w:rsidR="002B24E9" w:rsidRPr="002B24E9" w:rsidRDefault="002B24E9" w:rsidP="002B24E9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180738D4" w14:textId="29E3179F" w:rsidR="000F5795" w:rsidRDefault="000F5795" w:rsidP="00EE290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0F5795">
        <w:rPr>
          <w:rFonts w:ascii="Arial" w:hAnsi="Arial" w:cs="Arial"/>
          <w:sz w:val="24"/>
          <w:szCs w:val="24"/>
        </w:rPr>
        <w:lastRenderedPageBreak/>
        <w:t>Sekunder key</w:t>
      </w:r>
      <w:r>
        <w:rPr>
          <w:rFonts w:ascii="Arial" w:hAnsi="Arial" w:cs="Arial"/>
          <w:sz w:val="24"/>
          <w:szCs w:val="24"/>
        </w:rPr>
        <w:t xml:space="preserve"> (</w:t>
      </w:r>
      <w:r w:rsidRPr="000F5795">
        <w:rPr>
          <w:rFonts w:ascii="Arial" w:hAnsi="Arial" w:cs="Arial"/>
          <w:sz w:val="24"/>
          <w:szCs w:val="24"/>
        </w:rPr>
        <w:t>Kunci sekunder</w:t>
      </w:r>
      <w:r>
        <w:rPr>
          <w:rFonts w:ascii="Arial" w:hAnsi="Arial" w:cs="Arial"/>
          <w:sz w:val="24"/>
          <w:szCs w:val="24"/>
        </w:rPr>
        <w:t>)</w:t>
      </w:r>
    </w:p>
    <w:p w14:paraId="080DE7C9" w14:textId="04DC5055" w:rsidR="001F1A3F" w:rsidRDefault="001F1A3F" w:rsidP="001F1A3F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46CC90" wp14:editId="39229E28">
            <wp:extent cx="1808310" cy="2596896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6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A16" w14:textId="0F7BD26A" w:rsidR="001F1A3F" w:rsidRDefault="001F1A3F" w:rsidP="001F1A3F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Kunci sekunder mirip seperti kunci kandidat, akan tetapi kunci sekunder bukan unique. Contoh:</w:t>
      </w:r>
    </w:p>
    <w:p w14:paraId="1C43F856" w14:textId="413480A2" w:rsidR="001F1A3F" w:rsidRP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TmptLahir</w:t>
      </w:r>
    </w:p>
    <w:p w14:paraId="16379335" w14:textId="554C4401" w:rsidR="001F1A3F" w:rsidRP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TglLahir</w:t>
      </w:r>
    </w:p>
    <w:p w14:paraId="4972EE54" w14:textId="77777777" w:rsid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Jkelamin</w:t>
      </w:r>
    </w:p>
    <w:p w14:paraId="126BCC92" w14:textId="77777777" w:rsid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Agama</w:t>
      </w:r>
    </w:p>
    <w:p w14:paraId="08910BB9" w14:textId="77777777" w:rsid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Alamat</w:t>
      </w:r>
    </w:p>
    <w:p w14:paraId="190A6F3D" w14:textId="77777777" w:rsid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Kota</w:t>
      </w:r>
    </w:p>
    <w:p w14:paraId="7008B18D" w14:textId="77777777" w:rsid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Kodepos</w:t>
      </w:r>
    </w:p>
    <w:p w14:paraId="69D9CCB4" w14:textId="61DCD5F3" w:rsidR="001F1A3F" w:rsidRPr="00E76E01" w:rsidRDefault="001F1A3F" w:rsidP="00E76E0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6E01">
        <w:rPr>
          <w:rFonts w:ascii="Arial" w:hAnsi="Arial" w:cs="Arial"/>
          <w:sz w:val="24"/>
          <w:szCs w:val="24"/>
        </w:rPr>
        <w:t>GajiPokok</w:t>
      </w:r>
    </w:p>
    <w:p w14:paraId="0A8EC69D" w14:textId="4BE08DB2" w:rsidR="00E76E01" w:rsidRPr="001F1A3F" w:rsidRDefault="00E76E01" w:rsidP="001F1A3F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Kunci sekunder adalah </w:t>
      </w:r>
      <w:r w:rsidRPr="00E76E01">
        <w:rPr>
          <w:rFonts w:ascii="Arial" w:hAnsi="Arial" w:cs="Arial"/>
          <w:sz w:val="24"/>
          <w:szCs w:val="24"/>
        </w:rPr>
        <w:t>kombinasi yang digunakan hanya untuk tujuan pengambilan data.</w:t>
      </w:r>
    </w:p>
    <w:sectPr w:rsidR="00E76E01" w:rsidRPr="001F1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51379D"/>
    <w:multiLevelType w:val="hybridMultilevel"/>
    <w:tmpl w:val="81A4EE64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8013E85"/>
    <w:multiLevelType w:val="hybridMultilevel"/>
    <w:tmpl w:val="6CDA79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665452">
    <w:abstractNumId w:val="0"/>
  </w:num>
  <w:num w:numId="2" w16cid:durableId="5795628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587"/>
    <w:rsid w:val="00037BC4"/>
    <w:rsid w:val="000511FE"/>
    <w:rsid w:val="00075AE3"/>
    <w:rsid w:val="000F5795"/>
    <w:rsid w:val="00157AE3"/>
    <w:rsid w:val="00173794"/>
    <w:rsid w:val="001F1A3F"/>
    <w:rsid w:val="00213D8A"/>
    <w:rsid w:val="002B24E9"/>
    <w:rsid w:val="00321867"/>
    <w:rsid w:val="00330CC7"/>
    <w:rsid w:val="003750C3"/>
    <w:rsid w:val="00376F1D"/>
    <w:rsid w:val="00382405"/>
    <w:rsid w:val="003C1144"/>
    <w:rsid w:val="0046188A"/>
    <w:rsid w:val="0046594E"/>
    <w:rsid w:val="0050721C"/>
    <w:rsid w:val="00563C65"/>
    <w:rsid w:val="006236EC"/>
    <w:rsid w:val="00690E27"/>
    <w:rsid w:val="006A59BA"/>
    <w:rsid w:val="0070515E"/>
    <w:rsid w:val="00914B10"/>
    <w:rsid w:val="00953960"/>
    <w:rsid w:val="00980236"/>
    <w:rsid w:val="009A1CCE"/>
    <w:rsid w:val="00A36679"/>
    <w:rsid w:val="00B43AAE"/>
    <w:rsid w:val="00BC0587"/>
    <w:rsid w:val="00BE2DFE"/>
    <w:rsid w:val="00C55D35"/>
    <w:rsid w:val="00CC3956"/>
    <w:rsid w:val="00D16CD3"/>
    <w:rsid w:val="00D454A8"/>
    <w:rsid w:val="00D62B94"/>
    <w:rsid w:val="00D900AB"/>
    <w:rsid w:val="00DC7B2B"/>
    <w:rsid w:val="00E76E01"/>
    <w:rsid w:val="00E959F4"/>
    <w:rsid w:val="00EE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06195"/>
  <w15:chartTrackingRefBased/>
  <w15:docId w15:val="{AFEE81DB-4CB8-47F1-AB4F-772D3D8AF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51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9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8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37</cp:revision>
  <dcterms:created xsi:type="dcterms:W3CDTF">2022-10-17T02:58:00Z</dcterms:created>
  <dcterms:modified xsi:type="dcterms:W3CDTF">2022-11-28T15:59:00Z</dcterms:modified>
</cp:coreProperties>
</file>